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08" w:rsidRPr="004C7908" w:rsidRDefault="004C7908" w:rsidP="004C7908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ru-RU"/>
        </w:rPr>
      </w:pPr>
      <w:r w:rsidRPr="004C7908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ru-RU"/>
        </w:rPr>
        <w:t>Памятка по микроспории</w:t>
      </w:r>
    </w:p>
    <w:p w:rsidR="004C7908" w:rsidRPr="004C7908" w:rsidRDefault="004C7908" w:rsidP="004C79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Профилактика микроспории</w:t>
      </w:r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Микроспория – грибковое заболевание, характеризующееся поражением кожи и волос.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</w:t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Возбудитель микроспории – гриб, очень устойчивый во внешней среде. В чешуйках кожи, волосах, шерсти он сохраняет свою жизнеспособность в течение нескольких лет.</w:t>
      </w:r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 </w:t>
      </w:r>
    </w:p>
    <w:p w:rsidR="004C7908" w:rsidRPr="004C7908" w:rsidRDefault="004C7908" w:rsidP="004C79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Источники заболевания микроспорией:                      </w:t>
      </w:r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больные микроспорией животные, чаще безнадзорные (коты собаки). Человек заражается при непосредственном соприкосновении с больным животным или через предметы, загрязненные его шерстью;</w:t>
      </w:r>
      <w:r w:rsidRPr="004C79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редко   больной человек, заражение происходит при использовании шапки, расчески и других предметов личной гигиены больного микроспорией.</w:t>
      </w:r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От момента заражения до появления первых признаков болезни обычно проходит от 5 </w:t>
      </w:r>
      <w:r w:rsidR="006E670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до 45</w:t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дней.</w:t>
      </w:r>
    </w:p>
    <w:p w:rsidR="004C7908" w:rsidRPr="004C7908" w:rsidRDefault="004C7908" w:rsidP="004C79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         </w:t>
      </w:r>
      <w:r w:rsidRPr="004C790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Клинические проявления микроспории:</w:t>
      </w:r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в месте внедрения гриба на коже появляется отечное пятно, бледно-розовой окраски с четкими границами в виде возвышающегося валика ярко красного цвета, то есть очаг имеет вид кольца. Наиболее часто очаги располагаются на коже лица, шеи, предплечий и плеч. Может беспокоить умеренный зуд;</w:t>
      </w:r>
    </w:p>
    <w:p w:rsidR="004C7908" w:rsidRPr="004C7908" w:rsidRDefault="004C7908" w:rsidP="004C79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при поражении волосистой части головы волосы становятся хрупкими, обламываются и выглядят, как подстрижены.</w:t>
      </w:r>
    </w:p>
    <w:p w:rsidR="004C7908" w:rsidRPr="00C50A62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</w:t>
      </w:r>
      <w:bookmarkStart w:id="0" w:name="_GoBack"/>
      <w:bookmarkEnd w:id="0"/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Микроспория излечима. Лечение проводят преимущественно в стационаре или амбулаторно, в зависимости от вида микроспории. Самолечение до обращения к врачу недопустимо. Допуск в детское учреждение или на работу проводится только лечащим врачом- дерматологом после контрольного обследования.</w:t>
      </w:r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</w:t>
      </w:r>
    </w:p>
    <w:p w:rsidR="004C7908" w:rsidRPr="004C7908" w:rsidRDefault="004C7908" w:rsidP="004C79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Заболевания можно избежать, если соблюдать следующие требования:</w:t>
      </w:r>
    </w:p>
    <w:p w:rsidR="004C7908" w:rsidRPr="004C7908" w:rsidRDefault="004C7908" w:rsidP="004C7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-</w:t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не допускать контакта детей с безнадзорными животными, не брать их домой;</w:t>
      </w:r>
      <w:r w:rsidRPr="004C79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нельзя брать животных в постель даже домашних кошек и собак, обязательно мыть руки после игры с ними;</w:t>
      </w:r>
      <w:r w:rsidRPr="004C79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lastRenderedPageBreak/>
        <w:t>- животных желательно содержать вне квартиры или дома;</w:t>
      </w:r>
      <w:r w:rsidRPr="004C79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если вы имеете домашнюю кошку или собаку обеспечьте за ней необходимый уход и профилактическое лечение;</w:t>
      </w:r>
      <w:r w:rsidRPr="004C79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заболевшее домашнее животное необходимо доставить в ветеринарную службу;</w:t>
      </w:r>
      <w:r w:rsidRPr="004C79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о постоянном проживании безнадзорных животных в Вашем подъезде (доме) сообщайте в жилищно-коммунальную службу;</w:t>
      </w:r>
      <w:r w:rsidRPr="004C79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C7908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чтобы предотвратить заболевание микроспорией, не разрешайте детям надевать чужие головные уборы, пользоваться чужими полотенцами, расческой, гребнем. После стрижки волос в парикмахерской желательно вымыть голову.</w:t>
      </w:r>
    </w:p>
    <w:p w:rsidR="004C7908" w:rsidRPr="004C7908" w:rsidRDefault="004C7908" w:rsidP="004C79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790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Помните! Заболевание легче предупредить, чем вылечить. Выполняя наши рекомендации, Вы защитите себя и своих близких от микроспории.</w:t>
      </w:r>
    </w:p>
    <w:p w:rsidR="00220844" w:rsidRDefault="00220844"/>
    <w:sectPr w:rsidR="00220844" w:rsidSect="004C7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F07"/>
    <w:multiLevelType w:val="multilevel"/>
    <w:tmpl w:val="BC824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08"/>
    <w:rsid w:val="00220844"/>
    <w:rsid w:val="004C7908"/>
    <w:rsid w:val="006E6709"/>
    <w:rsid w:val="00C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9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9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Ясли сад 46</cp:lastModifiedBy>
  <cp:revision>3</cp:revision>
  <dcterms:created xsi:type="dcterms:W3CDTF">2023-03-16T09:50:00Z</dcterms:created>
  <dcterms:modified xsi:type="dcterms:W3CDTF">2023-09-15T10:48:00Z</dcterms:modified>
</cp:coreProperties>
</file>