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3A" w:rsidRDefault="008C493A" w:rsidP="008C493A">
      <w:pPr>
        <w:pStyle w:val="af5"/>
        <w:shd w:val="clear" w:color="auto" w:fill="FFFFFF"/>
        <w:spacing w:before="0" w:beforeAutospacing="0" w:after="150" w:afterAutospacing="0"/>
        <w:jc w:val="center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b/>
          <w:bCs/>
          <w:color w:val="111111"/>
          <w:sz w:val="30"/>
          <w:szCs w:val="30"/>
        </w:rPr>
        <w:t>План мероприятий</w:t>
      </w:r>
    </w:p>
    <w:p w:rsidR="008C493A" w:rsidRDefault="008C493A" w:rsidP="008C493A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по проведению в 2024 году Года качества</w:t>
      </w:r>
    </w:p>
    <w:p w:rsidR="008C493A" w:rsidRDefault="008C493A" w:rsidP="008C493A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в государственном учреждении образования</w:t>
      </w:r>
    </w:p>
    <w:p w:rsidR="008C493A" w:rsidRDefault="008C493A" w:rsidP="008C493A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 xml:space="preserve"> "Детский сад № </w:t>
      </w: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46</w:t>
      </w:r>
      <w:r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 xml:space="preserve"> г. Могилева"</w:t>
      </w:r>
    </w:p>
    <w:p w:rsidR="008C493A" w:rsidRPr="00B41B81" w:rsidRDefault="008C493A" w:rsidP="008C493A">
      <w:pPr>
        <w:jc w:val="both"/>
      </w:pPr>
    </w:p>
    <w:p w:rsidR="008C493A" w:rsidRDefault="008C493A" w:rsidP="008C493A">
      <w:pPr>
        <w:jc w:val="both"/>
        <w:rPr>
          <w:lang w:val="ru-RU"/>
        </w:rPr>
      </w:pPr>
    </w:p>
    <w:p w:rsidR="008C493A" w:rsidRDefault="008C493A" w:rsidP="008C493A">
      <w:pPr>
        <w:jc w:val="both"/>
        <w:rPr>
          <w:lang w:val="ru-RU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693"/>
      </w:tblGrid>
      <w:tr w:rsidR="008C493A" w:rsidTr="000841F5">
        <w:tc>
          <w:tcPr>
            <w:tcW w:w="675" w:type="dxa"/>
            <w:vAlign w:val="center"/>
          </w:tcPr>
          <w:p w:rsidR="008C493A" w:rsidRDefault="008C493A" w:rsidP="000841F5">
            <w:pPr>
              <w:spacing w:after="150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№</w:t>
            </w:r>
          </w:p>
          <w:p w:rsidR="008C493A" w:rsidRDefault="008C493A" w:rsidP="000841F5">
            <w:pPr>
              <w:spacing w:after="150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п/п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8C493A" w:rsidRDefault="008C493A" w:rsidP="000841F5">
            <w:pPr>
              <w:spacing w:after="150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8C493A" w:rsidRDefault="008C493A" w:rsidP="000841F5">
            <w:pPr>
              <w:spacing w:after="150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Ответственные</w:t>
            </w:r>
          </w:p>
        </w:tc>
      </w:tr>
      <w:tr w:rsidR="008C493A" w:rsidTr="000841F5">
        <w:tc>
          <w:tcPr>
            <w:tcW w:w="9747" w:type="dxa"/>
            <w:gridSpan w:val="4"/>
          </w:tcPr>
          <w:p w:rsidR="008C493A" w:rsidRDefault="008C493A" w:rsidP="000841F5">
            <w:pPr>
              <w:jc w:val="center"/>
              <w:rPr>
                <w:lang w:val="ru-RU"/>
              </w:rPr>
            </w:pPr>
            <w:r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szCs w:val="30"/>
              </w:rPr>
              <w:t>Работа с кадрами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4678" w:type="dxa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Разработка плана мероприятий по проведению в 2024 году Года качества.</w:t>
            </w:r>
          </w:p>
          <w:p w:rsidR="008C493A" w:rsidRPr="00620EF0" w:rsidRDefault="008C493A" w:rsidP="000841F5">
            <w:pPr>
              <w:jc w:val="both"/>
            </w:pP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</w:rPr>
              <w:t>Заместитель заведующего по основной деятельности</w:t>
            </w:r>
          </w:p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Лукьянова И.В.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С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оздание на сайте учреждения  дошкольного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образования  тематического раздела «Год качества».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</w:rPr>
              <w:t>Заместитель заведующего по основной деятельности</w:t>
            </w:r>
          </w:p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Лукьянова И.В.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Оформление информационного стенда «2024 – Год качества»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Алексейчикова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Е.Н.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Единый день информирования  «Год качества – залог успеха социально-экономического развития страны»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</w:rPr>
              <w:t>Заместитель заведующего по основной деятельности</w:t>
            </w:r>
          </w:p>
          <w:p w:rsidR="008C493A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Лукьянова И.В.</w:t>
            </w:r>
          </w:p>
          <w:p w:rsidR="008C493A" w:rsidRPr="00B67423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Проведение мероприятий, приуроченных к знаковым событиям в истории Республики Беларусь, и имеющих особое историческое и общественно-политическое значение: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Алексейчикова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Е.Н.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Фотовыставка «Праздник труда 1 Мая »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заведующего по </w:t>
            </w:r>
            <w:r w:rsidRPr="007336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основной деятельности</w:t>
            </w:r>
          </w:p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Лукьянова И.В.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7.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Участие в проведении месячника традиционных семейных ценностей и семейного воспитания «Традиции семьи – прекрасное наследие»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Апрель-май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</w:rPr>
              <w:t>Заместитель заведующего по основной деятельности</w:t>
            </w:r>
          </w:p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Лукьянова И.В.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Участие в конкурсах, посвященных Году качества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</w:rPr>
              <w:t>Заместитель заведующего по основной деятельности</w:t>
            </w:r>
          </w:p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Лукьянова И.В.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Чествование ветеранов труда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Октябрь 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Председатель первичной профсоюзной организации Мельникова Я.С.</w:t>
            </w:r>
          </w:p>
        </w:tc>
      </w:tr>
      <w:tr w:rsidR="008C493A" w:rsidTr="000841F5"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Повышение квалификации педагогических работников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.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 Участие в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 xml:space="preserve"> заседаниях Школы педагогического мастерства для воспитателей дошкольного образования, специалистов</w:t>
            </w:r>
          </w:p>
        </w:tc>
        <w:tc>
          <w:tcPr>
            <w:tcW w:w="1701" w:type="dxa"/>
          </w:tcPr>
          <w:p w:rsidR="008C493A" w:rsidRPr="006E0F4C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</w:rPr>
              <w:t>Заместитель заведующего по основной деятельности</w:t>
            </w:r>
          </w:p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Лукьянова И.В.</w:t>
            </w:r>
          </w:p>
        </w:tc>
      </w:tr>
      <w:tr w:rsidR="008C493A" w:rsidTr="000841F5">
        <w:trPr>
          <w:trHeight w:val="1859"/>
        </w:trPr>
        <w:tc>
          <w:tcPr>
            <w:tcW w:w="675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11.</w:t>
            </w:r>
          </w:p>
        </w:tc>
        <w:tc>
          <w:tcPr>
            <w:tcW w:w="4678" w:type="dxa"/>
            <w:vAlign w:val="center"/>
          </w:tcPr>
          <w:p w:rsidR="008C493A" w:rsidRPr="00E473EC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Проведение субботников по наведению порядка и благоустройства территории учреждения дошкольного образования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хозяйством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Е.А.</w:t>
            </w:r>
          </w:p>
        </w:tc>
      </w:tr>
      <w:tr w:rsidR="008C493A" w:rsidTr="000841F5">
        <w:trPr>
          <w:trHeight w:val="502"/>
        </w:trPr>
        <w:tc>
          <w:tcPr>
            <w:tcW w:w="675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</w:t>
            </w:r>
          </w:p>
        </w:tc>
        <w:tc>
          <w:tcPr>
            <w:tcW w:w="4678" w:type="dxa"/>
            <w:vAlign w:val="center"/>
          </w:tcPr>
          <w:p w:rsidR="008C493A" w:rsidRPr="00E473EC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Участие в республиканской  героико-патриотической акции «Великой Победе 80 лет»</w:t>
            </w:r>
          </w:p>
        </w:tc>
        <w:tc>
          <w:tcPr>
            <w:tcW w:w="1701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Май </w:t>
            </w:r>
          </w:p>
        </w:tc>
        <w:tc>
          <w:tcPr>
            <w:tcW w:w="2693" w:type="dxa"/>
          </w:tcPr>
          <w:p w:rsidR="008C493A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Члены трудового коллектива</w:t>
            </w:r>
          </w:p>
        </w:tc>
      </w:tr>
      <w:tr w:rsidR="008C493A" w:rsidTr="000841F5">
        <w:tc>
          <w:tcPr>
            <w:tcW w:w="9747" w:type="dxa"/>
            <w:gridSpan w:val="4"/>
          </w:tcPr>
          <w:p w:rsidR="008C493A" w:rsidRPr="00733652" w:rsidRDefault="008C493A" w:rsidP="000841F5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3365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Работа с воспитанниками</w:t>
            </w:r>
          </w:p>
        </w:tc>
      </w:tr>
      <w:tr w:rsidR="008C493A" w:rsidTr="000841F5">
        <w:tc>
          <w:tcPr>
            <w:tcW w:w="675" w:type="dxa"/>
          </w:tcPr>
          <w:p w:rsidR="008C493A" w:rsidRPr="006E0F4C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E0F4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Проведение тематических занятий, бесед, дидактических игр с воспитанниками для популяризации исторических традиций, обрядов, обычаев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lastRenderedPageBreak/>
              <w:t>белорусского народа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В течение 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c>
          <w:tcPr>
            <w:tcW w:w="675" w:type="dxa"/>
          </w:tcPr>
          <w:p w:rsidR="008C493A" w:rsidRPr="006E0F4C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Проведение занятий по популяризации рабочих профессий</w:t>
            </w:r>
          </w:p>
          <w:p w:rsidR="008C493A" w:rsidRPr="00E473EC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42CC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Проведение тематических занятий, бесед, дидактических игр с воспитанниками для формирования ответственного отношения к своему здоровью (здоровый образ жизни, правильное питание)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42CC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Проведение праздников</w:t>
            </w:r>
          </w:p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- День защитников Отечества и Вооруженных сил Республики Беларусь</w:t>
            </w:r>
          </w:p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-День труда</w:t>
            </w:r>
          </w:p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-День Победы</w:t>
            </w:r>
          </w:p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-День Государственного герба, Государственного флага и Государственного гимна Республики Беларусь</w:t>
            </w:r>
          </w:p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-День Независимости Республики Беларусь</w:t>
            </w:r>
          </w:p>
        </w:tc>
        <w:tc>
          <w:tcPr>
            <w:tcW w:w="1701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Февраль</w:t>
            </w: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Апрель</w:t>
            </w: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</w:t>
            </w: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</w:t>
            </w: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Июль</w:t>
            </w:r>
          </w:p>
        </w:tc>
        <w:tc>
          <w:tcPr>
            <w:tcW w:w="2693" w:type="dxa"/>
          </w:tcPr>
          <w:p w:rsidR="008C493A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Астапкова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Ю.П., воспитатели дошкольного образования</w:t>
            </w:r>
          </w:p>
        </w:tc>
      </w:tr>
      <w:tr w:rsidR="008C493A" w:rsidTr="000841F5"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Физкультурный праздник «Я помню! Я горжусь!»</w:t>
            </w:r>
          </w:p>
        </w:tc>
        <w:tc>
          <w:tcPr>
            <w:tcW w:w="1701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42CC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Май 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Руководитель физического воспитания Гаврилова Ю.Д.</w:t>
            </w:r>
          </w:p>
        </w:tc>
      </w:tr>
      <w:tr w:rsidR="008C493A" w:rsidTr="000841F5"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Просмотр виртуальных экскурсий на предприятия города и за его пределами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Организация экскурсий по памятным местам города</w:t>
            </w:r>
          </w:p>
        </w:tc>
        <w:tc>
          <w:tcPr>
            <w:tcW w:w="1701" w:type="dxa"/>
          </w:tcPr>
          <w:p w:rsidR="008C493A" w:rsidRPr="0073365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 года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rPr>
          <w:trHeight w:val="1020"/>
        </w:trPr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8C493A" w:rsidRPr="00A42CC6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Участие в конкурсе «Город, в котором мы живем»</w:t>
            </w:r>
          </w:p>
        </w:tc>
        <w:tc>
          <w:tcPr>
            <w:tcW w:w="1701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Апрель</w:t>
            </w:r>
          </w:p>
        </w:tc>
        <w:tc>
          <w:tcPr>
            <w:tcW w:w="2693" w:type="dxa"/>
          </w:tcPr>
          <w:p w:rsidR="008C493A" w:rsidRPr="00733652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основной деятельности Лукьянова И.В.</w:t>
            </w:r>
          </w:p>
        </w:tc>
      </w:tr>
      <w:tr w:rsidR="008C493A" w:rsidTr="000841F5">
        <w:tc>
          <w:tcPr>
            <w:tcW w:w="9747" w:type="dxa"/>
            <w:gridSpan w:val="4"/>
          </w:tcPr>
          <w:p w:rsidR="008C493A" w:rsidRPr="00A42CC6" w:rsidRDefault="008C493A" w:rsidP="000841F5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42CC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Работа с родителями</w:t>
            </w:r>
          </w:p>
        </w:tc>
      </w:tr>
      <w:tr w:rsidR="008C493A" w:rsidTr="000841F5">
        <w:trPr>
          <w:trHeight w:val="1457"/>
        </w:trPr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8C493A" w:rsidRPr="00E473EC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Изготовление наглядной агитации: стенды, папки-передвижки, буклеты «2024 Год качества»</w:t>
            </w:r>
          </w:p>
        </w:tc>
        <w:tc>
          <w:tcPr>
            <w:tcW w:w="1701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8C493A" w:rsidRPr="00A42CC6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rPr>
          <w:trHeight w:val="569"/>
        </w:trPr>
        <w:tc>
          <w:tcPr>
            <w:tcW w:w="675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:rsidR="008C493A" w:rsidRPr="00E473EC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Семейная гостиная «Моя Родина-Беларусь»</w:t>
            </w:r>
          </w:p>
        </w:tc>
        <w:tc>
          <w:tcPr>
            <w:tcW w:w="1701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8C493A" w:rsidRDefault="008C493A" w:rsidP="000841F5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 старшей группы</w:t>
            </w:r>
          </w:p>
        </w:tc>
      </w:tr>
      <w:tr w:rsidR="008C493A" w:rsidTr="000841F5">
        <w:trPr>
          <w:trHeight w:val="1340"/>
        </w:trPr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Спортивный праздник «День защитника Отечества»</w:t>
            </w:r>
          </w:p>
        </w:tc>
        <w:tc>
          <w:tcPr>
            <w:tcW w:w="1701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Руководитель физического воспитания Гаврилова Ю.Д.</w:t>
            </w:r>
          </w:p>
        </w:tc>
      </w:tr>
      <w:tr w:rsidR="008C493A" w:rsidTr="000841F5">
        <w:trPr>
          <w:trHeight w:val="385"/>
        </w:trPr>
        <w:tc>
          <w:tcPr>
            <w:tcW w:w="675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:rsidR="008C493A" w:rsidRPr="00E473EC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Выставка совместного творчества (рисунки) «Кем я хочу стать»</w:t>
            </w:r>
          </w:p>
        </w:tc>
        <w:tc>
          <w:tcPr>
            <w:tcW w:w="1701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Февраль </w:t>
            </w:r>
          </w:p>
        </w:tc>
        <w:tc>
          <w:tcPr>
            <w:tcW w:w="2693" w:type="dxa"/>
          </w:tcPr>
          <w:p w:rsidR="008C493A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Фотовыставка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«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На парад всей семьей»</w:t>
            </w:r>
          </w:p>
        </w:tc>
        <w:tc>
          <w:tcPr>
            <w:tcW w:w="1701" w:type="dxa"/>
          </w:tcPr>
          <w:p w:rsidR="008C493A" w:rsidRPr="00E60272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</w:t>
            </w:r>
          </w:p>
        </w:tc>
        <w:tc>
          <w:tcPr>
            <w:tcW w:w="2693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Воспитатели дошкольного образования</w:t>
            </w:r>
          </w:p>
        </w:tc>
      </w:tr>
      <w:tr w:rsidR="008C493A" w:rsidTr="000841F5"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:rsidR="008C493A" w:rsidRPr="00E473EC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Участие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 xml:space="preserve"> в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акции по благоустройству территории учреждения дошкольного образования</w:t>
            </w:r>
          </w:p>
        </w:tc>
        <w:tc>
          <w:tcPr>
            <w:tcW w:w="1701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 года</w:t>
            </w:r>
          </w:p>
        </w:tc>
        <w:tc>
          <w:tcPr>
            <w:tcW w:w="2693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Алексейчикова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Е.Н.</w:t>
            </w:r>
          </w:p>
        </w:tc>
      </w:tr>
      <w:tr w:rsidR="008C493A" w:rsidTr="000841F5">
        <w:trPr>
          <w:trHeight w:val="1624"/>
        </w:trPr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4678" w:type="dxa"/>
            <w:vAlign w:val="center"/>
          </w:tcPr>
          <w:p w:rsidR="008C493A" w:rsidRPr="00733652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Анкетирование родителей «Удовлетворенность родителей работой учреждения доршкольного образования”</w:t>
            </w:r>
          </w:p>
        </w:tc>
        <w:tc>
          <w:tcPr>
            <w:tcW w:w="1701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Pr="00A42CC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прель</w:t>
            </w:r>
          </w:p>
        </w:tc>
        <w:tc>
          <w:tcPr>
            <w:tcW w:w="2693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основной деятельности Лукьянова И.В.</w:t>
            </w:r>
          </w:p>
        </w:tc>
      </w:tr>
      <w:tr w:rsidR="008C493A" w:rsidTr="000841F5">
        <w:trPr>
          <w:trHeight w:val="402"/>
        </w:trPr>
        <w:tc>
          <w:tcPr>
            <w:tcW w:w="675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</w:p>
        </w:tc>
        <w:tc>
          <w:tcPr>
            <w:tcW w:w="4678" w:type="dxa"/>
            <w:vAlign w:val="center"/>
          </w:tcPr>
          <w:p w:rsidR="008C493A" w:rsidRDefault="008C493A" w:rsidP="000841F5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Анкетирование родителей «Удовлетворенность родителей к</w:t>
            </w:r>
            <w:proofErr w:type="spellStart"/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>ачеством</w:t>
            </w:r>
            <w:proofErr w:type="spellEnd"/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ru-RU"/>
              </w:rPr>
              <w:t xml:space="preserve"> услуг на платной основе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”</w:t>
            </w:r>
          </w:p>
        </w:tc>
        <w:tc>
          <w:tcPr>
            <w:tcW w:w="1701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</w:t>
            </w:r>
            <w:r w:rsidRPr="00A42CC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ай</w:t>
            </w:r>
          </w:p>
        </w:tc>
        <w:tc>
          <w:tcPr>
            <w:tcW w:w="2693" w:type="dxa"/>
          </w:tcPr>
          <w:p w:rsidR="008C493A" w:rsidRPr="00A42CC6" w:rsidRDefault="008C493A" w:rsidP="000841F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основной деятельности Лукьянова И.В.</w:t>
            </w:r>
          </w:p>
        </w:tc>
      </w:tr>
    </w:tbl>
    <w:p w:rsidR="008C493A" w:rsidRDefault="008C493A" w:rsidP="008C493A">
      <w:pPr>
        <w:jc w:val="both"/>
        <w:rPr>
          <w:lang w:val="ru-RU"/>
        </w:rPr>
      </w:pPr>
      <w:bookmarkStart w:id="0" w:name="_GoBack"/>
      <w:bookmarkEnd w:id="0"/>
    </w:p>
    <w:sectPr w:rsidR="008C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9"/>
    <w:rsid w:val="002943A9"/>
    <w:rsid w:val="005340F0"/>
    <w:rsid w:val="005B68A1"/>
    <w:rsid w:val="008C493A"/>
    <w:rsid w:val="00987B18"/>
    <w:rsid w:val="00B11D60"/>
    <w:rsid w:val="00D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3A"/>
    <w:pPr>
      <w:spacing w:before="0" w:after="0"/>
    </w:pPr>
    <w:rPr>
      <w:rFonts w:ascii="Arial" w:eastAsia="Arial" w:hAnsi="Arial" w:cs="Arial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5B68A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0"/>
    </w:pPr>
    <w:rPr>
      <w:rFonts w:asciiTheme="minorHAnsi" w:eastAsiaTheme="minorHAnsi" w:hAnsiTheme="minorHAnsi" w:cstheme="minorBidi"/>
      <w:b/>
      <w:bCs/>
      <w:caps/>
      <w:color w:val="FFFFFF"/>
      <w:spacing w:val="15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8A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/>
      <w:outlineLvl w:val="1"/>
    </w:pPr>
    <w:rPr>
      <w:rFonts w:asciiTheme="minorHAnsi" w:eastAsiaTheme="minorHAnsi" w:hAnsiTheme="minorHAnsi" w:cstheme="minorBid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A1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Theme="minorHAnsi" w:eastAsiaTheme="minorHAnsi" w:hAnsiTheme="minorHAnsi" w:cstheme="minorBidi"/>
      <w:caps/>
      <w:color w:val="243F60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A1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A1"/>
    <w:pPr>
      <w:pBdr>
        <w:bottom w:val="single" w:sz="6" w:space="1" w:color="4F81BD"/>
      </w:pBdr>
      <w:spacing w:before="300"/>
      <w:outlineLvl w:val="4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A1"/>
    <w:pPr>
      <w:pBdr>
        <w:bottom w:val="dotted" w:sz="6" w:space="1" w:color="4F81BD"/>
      </w:pBdr>
      <w:spacing w:before="300"/>
      <w:outlineLvl w:val="5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A1"/>
    <w:pPr>
      <w:spacing w:before="300"/>
      <w:outlineLvl w:val="6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A1"/>
    <w:pPr>
      <w:spacing w:before="30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A1"/>
    <w:pPr>
      <w:spacing w:before="30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8A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5B68A1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5B68A1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5B68A1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5B68A1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5B68A1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5B68A1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5B68A1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B68A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68A1"/>
    <w:pPr>
      <w:spacing w:before="200" w:after="200"/>
    </w:pPr>
    <w:rPr>
      <w:rFonts w:asciiTheme="minorHAnsi" w:eastAsiaTheme="minorHAnsi" w:hAnsiTheme="minorHAnsi" w:cstheme="minorBidi"/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B68A1"/>
    <w:pPr>
      <w:spacing w:before="720" w:after="200"/>
    </w:pPr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5B68A1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68A1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B68A1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B68A1"/>
    <w:rPr>
      <w:b/>
      <w:bCs/>
    </w:rPr>
  </w:style>
  <w:style w:type="character" w:styleId="a9">
    <w:name w:val="Emphasis"/>
    <w:uiPriority w:val="20"/>
    <w:qFormat/>
    <w:rsid w:val="005B68A1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5B68A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5B68A1"/>
    <w:rPr>
      <w:sz w:val="20"/>
      <w:szCs w:val="20"/>
    </w:rPr>
  </w:style>
  <w:style w:type="paragraph" w:styleId="ac">
    <w:name w:val="List Paragraph"/>
    <w:basedOn w:val="a"/>
    <w:uiPriority w:val="34"/>
    <w:qFormat/>
    <w:rsid w:val="005B68A1"/>
    <w:pPr>
      <w:spacing w:before="200" w:after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B68A1"/>
    <w:pPr>
      <w:spacing w:before="200" w:after="20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B68A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68A1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Theme="minorHAnsi" w:eastAsiaTheme="minorHAnsi" w:hAnsiTheme="minorHAnsi" w:cstheme="minorBidi"/>
      <w:i/>
      <w:iCs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5B68A1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5B68A1"/>
    <w:rPr>
      <w:i/>
      <w:iCs/>
      <w:color w:val="243F60"/>
    </w:rPr>
  </w:style>
  <w:style w:type="character" w:styleId="af0">
    <w:name w:val="Intense Emphasis"/>
    <w:uiPriority w:val="21"/>
    <w:qFormat/>
    <w:rsid w:val="005B68A1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B68A1"/>
    <w:rPr>
      <w:b/>
      <w:bCs/>
      <w:color w:val="4F81BD"/>
    </w:rPr>
  </w:style>
  <w:style w:type="character" w:styleId="af2">
    <w:name w:val="Intense Reference"/>
    <w:uiPriority w:val="32"/>
    <w:qFormat/>
    <w:rsid w:val="005B68A1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5B68A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68A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8C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8C493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3A"/>
    <w:pPr>
      <w:spacing w:before="0" w:after="0"/>
    </w:pPr>
    <w:rPr>
      <w:rFonts w:ascii="Arial" w:eastAsia="Arial" w:hAnsi="Arial" w:cs="Arial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5B68A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0"/>
    </w:pPr>
    <w:rPr>
      <w:rFonts w:asciiTheme="minorHAnsi" w:eastAsiaTheme="minorHAnsi" w:hAnsiTheme="minorHAnsi" w:cstheme="minorBidi"/>
      <w:b/>
      <w:bCs/>
      <w:caps/>
      <w:color w:val="FFFFFF"/>
      <w:spacing w:val="15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8A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/>
      <w:outlineLvl w:val="1"/>
    </w:pPr>
    <w:rPr>
      <w:rFonts w:asciiTheme="minorHAnsi" w:eastAsiaTheme="minorHAnsi" w:hAnsiTheme="minorHAnsi" w:cstheme="minorBid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A1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Theme="minorHAnsi" w:eastAsiaTheme="minorHAnsi" w:hAnsiTheme="minorHAnsi" w:cstheme="minorBidi"/>
      <w:caps/>
      <w:color w:val="243F60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A1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A1"/>
    <w:pPr>
      <w:pBdr>
        <w:bottom w:val="single" w:sz="6" w:space="1" w:color="4F81BD"/>
      </w:pBdr>
      <w:spacing w:before="300"/>
      <w:outlineLvl w:val="4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A1"/>
    <w:pPr>
      <w:pBdr>
        <w:bottom w:val="dotted" w:sz="6" w:space="1" w:color="4F81BD"/>
      </w:pBdr>
      <w:spacing w:before="300"/>
      <w:outlineLvl w:val="5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A1"/>
    <w:pPr>
      <w:spacing w:before="300"/>
      <w:outlineLvl w:val="6"/>
    </w:pPr>
    <w:rPr>
      <w:rFonts w:asciiTheme="minorHAnsi" w:eastAsiaTheme="minorHAnsi" w:hAnsiTheme="minorHAnsi" w:cstheme="minorBidi"/>
      <w:caps/>
      <w:color w:val="365F91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A1"/>
    <w:pPr>
      <w:spacing w:before="30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A1"/>
    <w:pPr>
      <w:spacing w:before="30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8A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5B68A1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5B68A1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5B68A1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5B68A1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5B68A1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5B68A1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5B68A1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B68A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68A1"/>
    <w:pPr>
      <w:spacing w:before="200" w:after="200"/>
    </w:pPr>
    <w:rPr>
      <w:rFonts w:asciiTheme="minorHAnsi" w:eastAsiaTheme="minorHAnsi" w:hAnsiTheme="minorHAnsi" w:cstheme="minorBidi"/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B68A1"/>
    <w:pPr>
      <w:spacing w:before="720" w:after="200"/>
    </w:pPr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5B68A1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68A1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B68A1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B68A1"/>
    <w:rPr>
      <w:b/>
      <w:bCs/>
    </w:rPr>
  </w:style>
  <w:style w:type="character" w:styleId="a9">
    <w:name w:val="Emphasis"/>
    <w:uiPriority w:val="20"/>
    <w:qFormat/>
    <w:rsid w:val="005B68A1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5B68A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5B68A1"/>
    <w:rPr>
      <w:sz w:val="20"/>
      <w:szCs w:val="20"/>
    </w:rPr>
  </w:style>
  <w:style w:type="paragraph" w:styleId="ac">
    <w:name w:val="List Paragraph"/>
    <w:basedOn w:val="a"/>
    <w:uiPriority w:val="34"/>
    <w:qFormat/>
    <w:rsid w:val="005B68A1"/>
    <w:pPr>
      <w:spacing w:before="200" w:after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B68A1"/>
    <w:pPr>
      <w:spacing w:before="200" w:after="20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B68A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68A1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Theme="minorHAnsi" w:eastAsiaTheme="minorHAnsi" w:hAnsiTheme="minorHAnsi" w:cstheme="minorBidi"/>
      <w:i/>
      <w:iCs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5B68A1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5B68A1"/>
    <w:rPr>
      <w:i/>
      <w:iCs/>
      <w:color w:val="243F60"/>
    </w:rPr>
  </w:style>
  <w:style w:type="character" w:styleId="af0">
    <w:name w:val="Intense Emphasis"/>
    <w:uiPriority w:val="21"/>
    <w:qFormat/>
    <w:rsid w:val="005B68A1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B68A1"/>
    <w:rPr>
      <w:b/>
      <w:bCs/>
      <w:color w:val="4F81BD"/>
    </w:rPr>
  </w:style>
  <w:style w:type="character" w:styleId="af2">
    <w:name w:val="Intense Reference"/>
    <w:uiPriority w:val="32"/>
    <w:qFormat/>
    <w:rsid w:val="005B68A1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5B68A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68A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8C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8C493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 сад 46</dc:creator>
  <cp:keywords/>
  <dc:description/>
  <cp:lastModifiedBy>Ясли сад 46</cp:lastModifiedBy>
  <cp:revision>2</cp:revision>
  <dcterms:created xsi:type="dcterms:W3CDTF">2024-05-02T14:18:00Z</dcterms:created>
  <dcterms:modified xsi:type="dcterms:W3CDTF">2024-05-02T14:18:00Z</dcterms:modified>
</cp:coreProperties>
</file>